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  <w:r w:rsidRPr="00D43889">
        <w:rPr>
          <w:bCs/>
          <w:sz w:val="28"/>
          <w:szCs w:val="28"/>
        </w:rPr>
        <w:t>ГУ «</w:t>
      </w:r>
      <w:proofErr w:type="spellStart"/>
      <w:r w:rsidRPr="00D43889">
        <w:rPr>
          <w:bCs/>
          <w:sz w:val="28"/>
          <w:szCs w:val="28"/>
        </w:rPr>
        <w:t>Заураловская</w:t>
      </w:r>
      <w:proofErr w:type="spellEnd"/>
      <w:r w:rsidRPr="00D43889">
        <w:rPr>
          <w:bCs/>
          <w:sz w:val="28"/>
          <w:szCs w:val="28"/>
        </w:rPr>
        <w:t xml:space="preserve"> основная школа»</w:t>
      </w: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CE759E" w:rsidRDefault="00CE759E" w:rsidP="005F1CF3">
      <w:pPr>
        <w:pStyle w:val="a3"/>
        <w:jc w:val="center"/>
        <w:rPr>
          <w:b/>
          <w:bCs/>
          <w:sz w:val="56"/>
          <w:szCs w:val="56"/>
        </w:rPr>
      </w:pPr>
    </w:p>
    <w:p w:rsidR="00CE759E" w:rsidRDefault="00CE759E" w:rsidP="005F1CF3">
      <w:pPr>
        <w:pStyle w:val="a3"/>
        <w:jc w:val="center"/>
        <w:rPr>
          <w:b/>
          <w:bCs/>
          <w:sz w:val="56"/>
          <w:szCs w:val="56"/>
        </w:rPr>
      </w:pPr>
    </w:p>
    <w:p w:rsidR="005F1CF3" w:rsidRPr="00A0645C" w:rsidRDefault="005F1CF3" w:rsidP="005F1CF3">
      <w:pPr>
        <w:pStyle w:val="a3"/>
        <w:jc w:val="center"/>
        <w:rPr>
          <w:b/>
          <w:bCs/>
          <w:sz w:val="56"/>
          <w:szCs w:val="56"/>
        </w:rPr>
      </w:pPr>
      <w:r w:rsidRPr="00A0645C">
        <w:rPr>
          <w:b/>
          <w:bCs/>
          <w:sz w:val="56"/>
          <w:szCs w:val="56"/>
        </w:rPr>
        <w:t>Подвижные игры на сплочение коллектива в пришкольной детской площадке «</w:t>
      </w:r>
      <w:r w:rsidRPr="00A0645C">
        <w:rPr>
          <w:b/>
          <w:sz w:val="56"/>
          <w:szCs w:val="56"/>
        </w:rPr>
        <w:t>К</w:t>
      </w:r>
      <w:r w:rsidRPr="00A0645C">
        <w:rPr>
          <w:b/>
          <w:sz w:val="56"/>
          <w:szCs w:val="56"/>
          <w:lang w:val="kk-KZ"/>
        </w:rPr>
        <w:t>үншуақ</w:t>
      </w:r>
      <w:r w:rsidRPr="00A0645C">
        <w:rPr>
          <w:b/>
          <w:bCs/>
          <w:sz w:val="56"/>
          <w:szCs w:val="56"/>
        </w:rPr>
        <w:t>»</w:t>
      </w: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A0645C">
        <w:rPr>
          <w:b/>
          <w:bCs/>
          <w:sz w:val="28"/>
          <w:szCs w:val="28"/>
        </w:rPr>
        <w:t xml:space="preserve">Подготовила и провела: старшая вожатая </w:t>
      </w:r>
    </w:p>
    <w:p w:rsidR="005F1CF3" w:rsidRPr="00A0645C" w:rsidRDefault="005F1CF3" w:rsidP="005F1CF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 w:rsidRPr="00A0645C">
        <w:rPr>
          <w:b/>
          <w:bCs/>
          <w:sz w:val="28"/>
          <w:szCs w:val="28"/>
        </w:rPr>
        <w:t>Нечитайло</w:t>
      </w:r>
      <w:proofErr w:type="spellEnd"/>
      <w:r w:rsidRPr="00A0645C">
        <w:rPr>
          <w:b/>
          <w:bCs/>
          <w:sz w:val="28"/>
          <w:szCs w:val="28"/>
        </w:rPr>
        <w:t xml:space="preserve"> Марина Сергеевна</w:t>
      </w: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Pr="00A0645C" w:rsidRDefault="005F1CF3" w:rsidP="005F1CF3">
      <w:pPr>
        <w:pStyle w:val="a3"/>
        <w:jc w:val="center"/>
        <w:rPr>
          <w:bCs/>
          <w:sz w:val="28"/>
          <w:szCs w:val="28"/>
        </w:rPr>
      </w:pPr>
      <w:r w:rsidRPr="00A0645C">
        <w:rPr>
          <w:bCs/>
          <w:sz w:val="28"/>
          <w:szCs w:val="28"/>
        </w:rPr>
        <w:t>2016 – 2017 учебный год.</w:t>
      </w:r>
    </w:p>
    <w:p w:rsidR="005F1CF3" w:rsidRPr="00A0645C" w:rsidRDefault="005F1CF3" w:rsidP="005F1CF3">
      <w:pPr>
        <w:pStyle w:val="a3"/>
        <w:jc w:val="center"/>
        <w:rPr>
          <w:b/>
          <w:bCs/>
          <w:sz w:val="28"/>
          <w:szCs w:val="28"/>
        </w:rPr>
      </w:pPr>
      <w:r w:rsidRPr="00A0645C">
        <w:rPr>
          <w:b/>
          <w:bCs/>
          <w:sz w:val="28"/>
          <w:szCs w:val="28"/>
        </w:rPr>
        <w:lastRenderedPageBreak/>
        <w:t>ИГРЫ НА СПЛОЧЕНИЕ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t>«Титаник».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Ведущий предлагает группе ребят забраться на стулья или лавочку. Затем им объясняется ситуация:</w:t>
      </w:r>
      <w:r w:rsidRPr="00A0645C">
        <w:rPr>
          <w:sz w:val="28"/>
          <w:szCs w:val="28"/>
        </w:rPr>
        <w:br/>
        <w:t>"Вы оказались на тонущем "Титанике". Корабль тонет постепенно. Нужно, чтобы спаслось как можно больше людей. После этого ведущий через каждые 15 - 20 секунд убирает стул или ограничивает длину лавочки.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«Капитан».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Как и в предыдущей игре все выстраиваются на стульях. Выбирается &lt;капитан&gt;. Ведущий предлагает ему выстроить всех на стульях по цвету глаз, размеру обуви и т.д. При этом сходить со стульев нельзя и говорить имеет право только "капитан". Для старших можно усложнить: капитан тоже не говорит.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«Слон».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Весь отряд должен за ограниченное время (1-2 минуты) выложить на полу из веток изображение слона. Задание необходимо выполнить в полной тишине.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«Скалолаз».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>Группа играющих встает на невысокую скамеечку плотно дуг к другу, взявшись под локотки. По очереди каждый игрок должен будет пройти по краю скамеечки, держась за стоящих на ней людей, не оступаясь и не сталкивая со скамьи игроков.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</w:t>
      </w:r>
      <w:proofErr w:type="spellStart"/>
      <w:r w:rsidRPr="00A0645C">
        <w:rPr>
          <w:b/>
          <w:i/>
          <w:sz w:val="28"/>
          <w:szCs w:val="28"/>
        </w:rPr>
        <w:t>Орлятский</w:t>
      </w:r>
      <w:proofErr w:type="spellEnd"/>
      <w:r w:rsidRPr="00A0645C">
        <w:rPr>
          <w:b/>
          <w:i/>
          <w:sz w:val="28"/>
          <w:szCs w:val="28"/>
        </w:rPr>
        <w:t xml:space="preserve"> круг».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Весь отряд встает в один большой "</w:t>
      </w:r>
      <w:proofErr w:type="spellStart"/>
      <w:r w:rsidRPr="00A0645C">
        <w:rPr>
          <w:sz w:val="28"/>
          <w:szCs w:val="28"/>
        </w:rPr>
        <w:t>орлятский</w:t>
      </w:r>
      <w:proofErr w:type="spellEnd"/>
      <w:r w:rsidRPr="00A0645C">
        <w:rPr>
          <w:sz w:val="28"/>
          <w:szCs w:val="28"/>
        </w:rPr>
        <w:t>" круг (левая рука на плече соседа слева, правая на поясе у соседа справа). После этого ведущий предлагает всем присесть, затем поднять ногу, а дальше ... ваша фантазия.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«Треугольник, квадрат...»</w:t>
      </w:r>
    </w:p>
    <w:p w:rsidR="005F1CF3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>Все встают в круг и берутся за руки. Затем все закрывают глаза. Ведущий просит: "Ребята! В полной тишине, без слов, постройте мне треу</w:t>
      </w:r>
      <w:r>
        <w:rPr>
          <w:sz w:val="28"/>
          <w:szCs w:val="28"/>
        </w:rPr>
        <w:t>гольник... квадрат...ромб и т.д</w:t>
      </w:r>
      <w:r w:rsidRPr="00A0645C">
        <w:rPr>
          <w:sz w:val="28"/>
          <w:szCs w:val="28"/>
        </w:rPr>
        <w:t>.</w:t>
      </w:r>
    </w:p>
    <w:p w:rsidR="005F1CF3" w:rsidRPr="00A0645C" w:rsidRDefault="005F1CF3" w:rsidP="005F1CF3">
      <w:pPr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lastRenderedPageBreak/>
        <w:t>«Пчелы и змеи».</w:t>
      </w:r>
    </w:p>
    <w:p w:rsidR="005F1CF3" w:rsidRPr="00A0645C" w:rsidRDefault="005F1CF3" w:rsidP="005F1CF3">
      <w:pPr>
        <w:jc w:val="center"/>
        <w:rPr>
          <w:sz w:val="28"/>
          <w:szCs w:val="28"/>
        </w:rPr>
      </w:pPr>
    </w:p>
    <w:p w:rsidR="005F1CF3" w:rsidRPr="00A0645C" w:rsidRDefault="005F1CF3" w:rsidP="005F1CF3">
      <w:pPr>
        <w:rPr>
          <w:sz w:val="28"/>
          <w:szCs w:val="28"/>
        </w:rPr>
      </w:pPr>
      <w:r w:rsidRPr="00A0645C">
        <w:rPr>
          <w:sz w:val="28"/>
          <w:szCs w:val="28"/>
        </w:rPr>
        <w:t>Часть участников — пчелы, остальные — змеи. У них есть короли, которые должны "накормить" подданных. Король пчел ищет для своей команды мед, король змей — ящерицу. Договариваются, какие предметы буду изображать мед и ящерицу.</w:t>
      </w:r>
    </w:p>
    <w:p w:rsidR="005F1CF3" w:rsidRPr="00A0645C" w:rsidRDefault="005F1CF3" w:rsidP="005F1CF3">
      <w:pPr>
        <w:rPr>
          <w:sz w:val="28"/>
          <w:szCs w:val="28"/>
        </w:rPr>
      </w:pPr>
    </w:p>
    <w:p w:rsidR="005F1CF3" w:rsidRPr="00A0645C" w:rsidRDefault="005F1CF3" w:rsidP="005F1CF3">
      <w:pPr>
        <w:rPr>
          <w:sz w:val="28"/>
          <w:szCs w:val="28"/>
        </w:rPr>
      </w:pPr>
      <w:r w:rsidRPr="00A0645C">
        <w:rPr>
          <w:sz w:val="28"/>
          <w:szCs w:val="28"/>
        </w:rPr>
        <w:t>Когда короли выходят, вещи прячутся на глазах остальных игроков. Возвратившимся властителям в поисках помогают их подданные: одни шипят, другие жужжат. Шум усиливается, когда короли у цели.</w:t>
      </w:r>
    </w:p>
    <w:p w:rsidR="005F1CF3" w:rsidRPr="00A0645C" w:rsidRDefault="005F1CF3" w:rsidP="005F1CF3">
      <w:pPr>
        <w:rPr>
          <w:sz w:val="28"/>
          <w:szCs w:val="28"/>
        </w:rPr>
      </w:pPr>
    </w:p>
    <w:p w:rsidR="005F1CF3" w:rsidRDefault="005F1CF3" w:rsidP="005F1CF3">
      <w:pPr>
        <w:rPr>
          <w:sz w:val="28"/>
          <w:szCs w:val="28"/>
        </w:rPr>
      </w:pPr>
      <w:r w:rsidRPr="00A0645C">
        <w:rPr>
          <w:sz w:val="28"/>
          <w:szCs w:val="28"/>
        </w:rPr>
        <w:t>В итоге команда, которая лучше подсказывает королю, побеждает.</w:t>
      </w:r>
    </w:p>
    <w:p w:rsidR="005F1CF3" w:rsidRDefault="005F1CF3" w:rsidP="005F1CF3">
      <w:pPr>
        <w:rPr>
          <w:sz w:val="28"/>
          <w:szCs w:val="28"/>
        </w:rPr>
      </w:pPr>
    </w:p>
    <w:p w:rsidR="005F1CF3" w:rsidRPr="00A0645C" w:rsidRDefault="005F1CF3" w:rsidP="005F1CF3">
      <w:pPr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t>«Спинная газета».</w:t>
      </w:r>
    </w:p>
    <w:p w:rsidR="005F1CF3" w:rsidRPr="00A0645C" w:rsidRDefault="005F1CF3" w:rsidP="005F1CF3">
      <w:pPr>
        <w:rPr>
          <w:sz w:val="28"/>
          <w:szCs w:val="28"/>
        </w:rPr>
      </w:pPr>
    </w:p>
    <w:p w:rsidR="005F1CF3" w:rsidRDefault="005F1CF3" w:rsidP="005F1CF3">
      <w:pPr>
        <w:rPr>
          <w:sz w:val="28"/>
          <w:szCs w:val="28"/>
        </w:rPr>
      </w:pPr>
      <w:r w:rsidRPr="00A0645C">
        <w:rPr>
          <w:sz w:val="28"/>
          <w:szCs w:val="28"/>
        </w:rPr>
        <w:t>В этой игре двум играющим прикрепляют на спину написанный на листке номер (либо какое-то слово) и они, встав в круг, прыгают на одной ноге, пытаясь увидеть номер соперника, при этом не дав прочитать свой.</w:t>
      </w:r>
    </w:p>
    <w:p w:rsidR="005F1CF3" w:rsidRDefault="005F1CF3" w:rsidP="005F1CF3">
      <w:pPr>
        <w:rPr>
          <w:sz w:val="28"/>
          <w:szCs w:val="28"/>
        </w:rPr>
      </w:pP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t>«Сторож».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Ребята садятся на стульях так, чтобы был образован круг. Позади каждого сидящего на стуле должен стоять игрок, и один стул должен быть свободным. Игрок, стоящий за ним, должен незаметно подмигнуть любом из сидящих в кругу. Все сидящие участники должны смотреть на игрока со свободным стулом. Сидящий участник, увидев, что ему подморгнули, должен быстро занять свободное место. Функции игроков, стоящих сзади сидящих, заключаются в том, чтобы не пропускать своих подопечных к свободным местам. Для этого им стоит только положить руку на плечо сидящему. Если «сторож» не выпустил «беглеца», они меняются местами. 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t>«Рыбалка».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>На стул ставится глубокая тарелка, участники должны по очереди бросать в неё с расстояния 2-</w:t>
      </w:r>
      <w:smartTag w:uri="urn:schemas-microsoft-com:office:smarttags" w:element="metricconverter">
        <w:smartTagPr>
          <w:attr w:name="ProductID" w:val="3 метров"/>
        </w:smartTagPr>
        <w:r w:rsidRPr="00A0645C">
          <w:rPr>
            <w:sz w:val="28"/>
            <w:szCs w:val="28"/>
          </w:rPr>
          <w:t>3 метров</w:t>
        </w:r>
      </w:smartTag>
      <w:r w:rsidRPr="00A0645C">
        <w:rPr>
          <w:sz w:val="28"/>
          <w:szCs w:val="28"/>
        </w:rPr>
        <w:t xml:space="preserve"> пуговицу, либо пробку от бутылки, стараясь попасть так, чтобы пуговица осталась в тарелке. </w:t>
      </w:r>
    </w:p>
    <w:p w:rsidR="005F1CF3" w:rsidRPr="00A0645C" w:rsidRDefault="005F1CF3" w:rsidP="005F1CF3">
      <w:pPr>
        <w:rPr>
          <w:sz w:val="28"/>
          <w:szCs w:val="28"/>
        </w:rPr>
      </w:pPr>
    </w:p>
    <w:p w:rsidR="005F1CF3" w:rsidRDefault="00CE759E" w:rsidP="005F1CF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90800" cy="1630680"/>
            <wp:effectExtent l="0" t="0" r="0" b="7620"/>
            <wp:docPr id="1" name="Рисунок 1" descr="C:\Users\админ\AppData\Local\Microsoft\Windows\INetCache\Content.Word\20170602_1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170602_105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A745BD2" wp14:editId="5CF37EA6">
            <wp:extent cx="2730500" cy="1638300"/>
            <wp:effectExtent l="0" t="0" r="0" b="0"/>
            <wp:docPr id="2" name="Рисунок 2" descr="C:\Users\админ\AppData\Local\Microsoft\Windows\INetCache\Content.Word\20170602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170602_11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9E" w:rsidRDefault="00CE759E" w:rsidP="005F1CF3">
      <w:pPr>
        <w:rPr>
          <w:sz w:val="28"/>
          <w:szCs w:val="28"/>
        </w:rPr>
      </w:pPr>
    </w:p>
    <w:p w:rsidR="00CE759E" w:rsidRPr="00A0645C" w:rsidRDefault="00CE759E" w:rsidP="005F1CF3">
      <w:pPr>
        <w:rPr>
          <w:sz w:val="28"/>
          <w:szCs w:val="28"/>
        </w:rPr>
      </w:pPr>
    </w:p>
    <w:p w:rsidR="005F1CF3" w:rsidRDefault="00CE759E" w:rsidP="00CE759E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83000" cy="2209800"/>
            <wp:effectExtent l="0" t="0" r="0" b="0"/>
            <wp:docPr id="3" name="Рисунок 3" descr="C:\Users\админ\AppData\Local\Microsoft\Windows\INetCache\Content.Word\20170602_11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20170602_112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9E" w:rsidRPr="00A0645C" w:rsidRDefault="00D92B06" w:rsidP="00D92B0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82875" cy="1695450"/>
            <wp:effectExtent l="0" t="0" r="3175" b="0"/>
            <wp:docPr id="4" name="Рисунок 4" descr="C:\Users\админ\AppData\Local\Microsoft\Windows\INetCache\Content.Word\20170602_11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170602_11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921000" cy="1695450"/>
            <wp:effectExtent l="0" t="0" r="0" b="0"/>
            <wp:docPr id="5" name="Рисунок 5" descr="C:\Users\админ\AppData\Local\Microsoft\Windows\INetCache\Content.Word\20170602_11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20170602_114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F3" w:rsidRPr="00A0645C" w:rsidRDefault="005F1CF3" w:rsidP="005F1CF3">
      <w:pPr>
        <w:pStyle w:val="a5"/>
        <w:jc w:val="center"/>
        <w:rPr>
          <w:sz w:val="28"/>
          <w:szCs w:val="28"/>
        </w:rPr>
      </w:pPr>
    </w:p>
    <w:p w:rsidR="00561A5F" w:rsidRDefault="00561A5F">
      <w:bookmarkStart w:id="0" w:name="_GoBack"/>
      <w:bookmarkEnd w:id="0"/>
    </w:p>
    <w:sectPr w:rsidR="005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08"/>
    <w:rsid w:val="00561A5F"/>
    <w:rsid w:val="005F1CF3"/>
    <w:rsid w:val="00CA3808"/>
    <w:rsid w:val="00CE759E"/>
    <w:rsid w:val="00D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1095-EF79-4607-BFBC-A12EFCB2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CF3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F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F1C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2017-06-02T03:32:00Z</dcterms:created>
  <dcterms:modified xsi:type="dcterms:W3CDTF">2017-06-02T05:59:00Z</dcterms:modified>
</cp:coreProperties>
</file>