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F8" w:rsidRPr="00D43FF8" w:rsidRDefault="00D43FF8" w:rsidP="00D43FF8">
      <w:pPr>
        <w:shd w:val="clear" w:color="auto" w:fill="E7ECE8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273429"/>
          <w:sz w:val="33"/>
          <w:szCs w:val="33"/>
          <w:lang w:eastAsia="ru-RU"/>
        </w:rPr>
      </w:pPr>
      <w:r w:rsidRPr="00D43FF8">
        <w:rPr>
          <w:rFonts w:ascii="Arial" w:eastAsia="Times New Roman" w:hAnsi="Arial" w:cs="Arial"/>
          <w:b/>
          <w:bCs/>
          <w:color w:val="273429"/>
          <w:sz w:val="33"/>
          <w:szCs w:val="33"/>
          <w:lang w:eastAsia="ru-RU"/>
        </w:rPr>
        <w:t>Родителям о защите детей от информации, наносящей вред</w:t>
      </w:r>
    </w:p>
    <w:p w:rsidR="00D43FF8" w:rsidRPr="00D43FF8" w:rsidRDefault="00D43FF8" w:rsidP="00D43FF8">
      <w:pPr>
        <w:numPr>
          <w:ilvl w:val="0"/>
          <w:numId w:val="1"/>
        </w:numPr>
        <w:spacing w:after="0" w:line="375" w:lineRule="atLeast"/>
        <w:ind w:left="0" w:firstLine="22144"/>
        <w:jc w:val="both"/>
        <w:textAlignment w:val="center"/>
        <w:rPr>
          <w:rFonts w:ascii="Arial" w:eastAsia="Times New Roman" w:hAnsi="Arial" w:cs="Arial"/>
          <w:color w:val="384739"/>
          <w:sz w:val="18"/>
          <w:szCs w:val="18"/>
          <w:lang w:eastAsia="ru-RU"/>
        </w:rPr>
      </w:pPr>
    </w:p>
    <w:tbl>
      <w:tblPr>
        <w:tblW w:w="95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10"/>
        <w:gridCol w:w="15"/>
      </w:tblGrid>
      <w:tr w:rsidR="00D43FF8" w:rsidRPr="00D43FF8" w:rsidTr="00D43FF8">
        <w:tc>
          <w:tcPr>
            <w:tcW w:w="9525" w:type="dxa"/>
            <w:gridSpan w:val="2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FF8" w:rsidRPr="00D43FF8" w:rsidRDefault="00D43FF8" w:rsidP="00D43F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FF8" w:rsidRPr="00D43FF8" w:rsidTr="00D43FF8">
        <w:tc>
          <w:tcPr>
            <w:tcW w:w="951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СДЕЛАТЬ ИНТЕРНЕТ БЕЗОПАСНЫМ ДЛЯ РЕБЕНКА?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используйте настройки безопасного поиска и защитите их паролем;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используйте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контентные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фильтры и другие инструменты защиты;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используйте безопасный режим на развлекательных сайтах и в социальных сетях.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ИНФОРМАЦИОННАЯ БЕЗОПАСНОСТЬ РЕБЕНКА?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защищенности детей, при котором отсутствует, риск, связанный с причинением информацией вреда их здоровью и (или) физическому, психическому, духовному, нравственному развитию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ИНФОРМАЦИЯ ПРИЧИНЯЕТ ВРЕД ЗДОРОВЬЮ И РАЗВИТИЮ ДЕТЕЙ?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побуждающая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способная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обосновывающая или оправдывающая допустимость насилия и (или) жестокости либо побуждающая осуществлять насильственные действия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людям или животным.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отрицающая семейные ценности и формирующая неуважение к родителям и (или) другим членам семьи;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оправдывающая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противоправное поведение;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содержащая нецензурную брань;</w:t>
            </w:r>
            <w:proofErr w:type="gramEnd"/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порнографического характера.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ДЕЛИТСЯ ИНФОРМАЦИОННАЯ ПРОДУКЦИЯ?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не достигших возраста шести лет;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шести лет;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двенадцати лет;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 для детей, достигших возраста шестнадцати лет;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информационная продукция, запрещенная для детей.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ОПРЕДЕЛИСЬ СТЕПЕНЬ ОПАСНОСТИ ИНФОРМАЦИИ?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видеообслуживании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</w:t>
            </w: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объявления о кин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видеопоказе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входного билета, приглашения.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ОБРАТИТЕ ВНИМАНИЕ: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доступ детей к информации, распространяемой посредством информационн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процессе. 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упаковках;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границы территорий указанных организаций. </w:t>
            </w:r>
            <w:proofErr w:type="gramEnd"/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БЕЗОПАСНЫЙ ИНТЕРНЕТ ДЕТЯМ! ПАМЯТКА ДЛЯ ДЕТЕЙ И РОДИТЕЛЕЙ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– это мир интересных и полезных возможностей, но в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незнакомцами – это лишь некоторый перечень угроз, которые поджидают ребенка в глобальной сети каждый день.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вошла в зону повышенного риска по обеспечению безопасности детей в глобальной сети. Это обуславливается высокой пользовательской </w:t>
            </w:r>
            <w:proofErr w:type="spellStart"/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Интернет-активностью</w:t>
            </w:r>
            <w:proofErr w:type="spellEnd"/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подростков и высоким уровнем ее бесконтрольности, а также низкими знаниями родителей об опасностях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Интернет-среды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Как же оградить от них ребенка?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 совет для родителей – будьте осведомлены о деятельности ребенка.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с ним об Интернете: спрашивайте, что он сегодня делал, с кем познакомился, что интересного узнал.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важное правило – станьте проводником ребенка в Интернет.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самого начала объясните ребенку, почему ни в коем случае не стоит выдавать данные о </w:t>
            </w: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себе и своей семье, публиковать фотографии, где изображен сам ребенок, семья  и прочие данные.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вашего ребенка уважению и этикету в Интернете.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выложенная в Интернет – доступна всем и может быть использована в любых, в том числе, мошеннических целях.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 ребенка, что не стоит добавлять «в друзья» незнакомых людей - они могут быть не теми, за кого себя выдают.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в коем случае не соглашаться на «живые» встречи с </w:t>
            </w:r>
            <w:proofErr w:type="spellStart"/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Интернет-незнакомцами</w:t>
            </w:r>
            <w:proofErr w:type="spellEnd"/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прежде чем не поставит в курс вас или близких родственников.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Посоветуйте ему общаться в Интернете с теми, с кем он лично знаком.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Предостерегите от скачивания платной информации, особенно через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технические возможности Вашего компьютера и Оператора.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предотвращения нежелательного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вирусов необходимо установить антивирус, настроить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антиспам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фильтры в почте.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БЕЗОПАСНОГО ИНТЕРНЕТА ДЛЯ ДЕТЕЙ (КРОМЕ РОДИТЕЛЕЙ)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регистрации на сайтах и в социальных сетях старайся не указывать личную информацию (номер телефона, адрес места жительства, техникума, место работы родителей и другое) – она может быть доступна всем, даже тем, кого ты не знаешь!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фотография, размещенная в Интернете доступна для просмотра всем. Старайся не размещать фото, на которых изображена твоя семья, дом и другие личные данные.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Старайся не встречаться с теми, с кем ты знакомишься в Интернете.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многие люди рассказывают о себе в Интернете неправду.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используй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веб-камеру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общении с незнакомыми людьми, помни о необходимости сохранять дистанцию с незнакомыми людьми.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</w:t>
            </w: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груби.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вступай в незнакомые сообщества и не распространяй по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чей-либо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просьбе информационные, провокационные и агрессивно-настроенные материалы и сообщения.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ctrl+alt+delete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 все, что ты увидел, выучил или узнал нового взрослому.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 в коем случае не указывай свой номер телефона или электронный адрес, не отправляй с него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незнакомые номера в Интернете.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тебе пришло сообщение с незнакомого адреса, его лучше не открывать.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ты хочешь купить в Интернете какую-либо услугу или игру, обратись к взрослому. Он подскажет тебе, как избежать мошенничества.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загружай файлы, программы или музыку без согласия взрослых – они могут содержать вирусы и причинят вред компьютеру.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БЕЗОПАСНОГО ИСПОЛЬЗОВАНИЯ ИНТЕРНЕТА (ДЛЯ РОДИТЕЛЕЙ)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"Ребенок дома, за компьютером - значит, все в порядке, он в безопасности".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-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кибербулинг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запугивание, психологический и физический террор - до чувства страха и подчинения. В Интернете насилие такого рода не редкость, как и различный агрессивный и нежелательный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правила для взрослых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1. Внимательно относитесь к действиям ваших детей во Всемирной паутине: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Беседуйте с ребенком о том, что нового для себя он узнает с помощью Интернета и как вовремя предупредить угрозы.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2. Информируйте ребенка о возможностях и опасностях, которые несет в себе Сеть: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ребенку, что в Интернете, как и в жизни, встречаются и "хорошие" и "плохие" люди.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Объясните, что, если ребенок столкнулся с негативом или насилием от другого </w:t>
            </w: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 Интернета, ему нужно сообщить об этом близким людям.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Научите ребенка искать нужную ему информацию и проверять ее, в том числе с вашей помощью.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 избежание потери денег.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3. Выберите удобную форму контроля пребывания ребенка в Сети: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Doctor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ваши сын или дочь.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Правило 4. Регулярно повышайте уровень компьютерной грамотности, чтобы знать, как обеспечить безопасность детей: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Используйте удобные возможности повышения уровня компьютерной и </w:t>
            </w:r>
            <w:proofErr w:type="spellStart"/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интернет-грамотности</w:t>
            </w:r>
            <w:proofErr w:type="spellEnd"/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посещение курсов, чтение специальной литературы, консультации с экспертами.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Знакомьте всех членов вашей семьи с базовыми принципами безопасной работы на компьютере и в Интернете.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(93%) отмечают антивирусные программы.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Интернет-грамотность, кому и как надо ее повышать?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Наряду с тем, что большинство (89%) опрошенных понимают интернет-грамотность как умение осуществить поиск информации и пользоваться важнейшими сетевыми ресурсами, 70% считают </w:t>
            </w:r>
            <w:proofErr w:type="spellStart"/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интернет-грамотностью</w:t>
            </w:r>
            <w:proofErr w:type="spellEnd"/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осведомленность об угрозах безопасности в Интернете. 75% 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</w:t>
            </w:r>
            <w:proofErr w:type="spellStart"/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интернет-грамотности</w:t>
            </w:r>
            <w:proofErr w:type="spellEnd"/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выше, чем уровень грамотности своего ребенка. 60% опрошенных родителей с детьми 8-16 лет заинтересованы в повышении уровня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интернет-грамотности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детей. Около половины считают, что это в первую очередь задача школы или родителей.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Горячая линия по приёму сообщений о </w:t>
            </w:r>
            <w:proofErr w:type="gram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противоправном</w:t>
            </w:r>
            <w:proofErr w:type="gram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контенте</w:t>
            </w:r>
            <w:proofErr w:type="spellEnd"/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Интернет.</w:t>
            </w:r>
          </w:p>
          <w:p w:rsidR="00D43FF8" w:rsidRPr="00D43FF8" w:rsidRDefault="00D43FF8" w:rsidP="00D43F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3FF8" w:rsidRPr="00D43FF8" w:rsidRDefault="00D43FF8" w:rsidP="00D4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59F9" w:rsidRDefault="00D43FF8"/>
    <w:sectPr w:rsidR="00CB59F9" w:rsidSect="00D43FF8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E2E"/>
    <w:multiLevelType w:val="multilevel"/>
    <w:tmpl w:val="44D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F8"/>
    <w:rsid w:val="00177980"/>
    <w:rsid w:val="00443B78"/>
    <w:rsid w:val="00D43FF8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90"/>
  </w:style>
  <w:style w:type="paragraph" w:styleId="2">
    <w:name w:val="heading 2"/>
    <w:basedOn w:val="a"/>
    <w:link w:val="20"/>
    <w:uiPriority w:val="9"/>
    <w:qFormat/>
    <w:rsid w:val="00D43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3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FF8"/>
  </w:style>
  <w:style w:type="character" w:customStyle="1" w:styleId="extravote-count">
    <w:name w:val="extravote-count"/>
    <w:basedOn w:val="a0"/>
    <w:rsid w:val="00D43FF8"/>
  </w:style>
  <w:style w:type="paragraph" w:styleId="a4">
    <w:name w:val="Normal (Web)"/>
    <w:basedOn w:val="a"/>
    <w:uiPriority w:val="99"/>
    <w:unhideWhenUsed/>
    <w:rsid w:val="00D4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F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137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977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7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2125</Words>
  <Characters>12118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2017-06-17T04:43:00Z</dcterms:created>
  <dcterms:modified xsi:type="dcterms:W3CDTF">2017-06-17T04:53:00Z</dcterms:modified>
</cp:coreProperties>
</file>