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31" w:rsidRPr="004C2931" w:rsidRDefault="004C2931" w:rsidP="004C2931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3"/>
          <w:szCs w:val="33"/>
          <w:lang w:eastAsia="ru-RU"/>
        </w:rPr>
      </w:pPr>
      <w:r w:rsidRPr="004C2931">
        <w:rPr>
          <w:rFonts w:ascii="Helvetica" w:eastAsia="Times New Roman" w:hAnsi="Helvetica" w:cs="Helvetica"/>
          <w:kern w:val="36"/>
          <w:sz w:val="33"/>
          <w:szCs w:val="33"/>
          <w:lang w:eastAsia="ru-RU"/>
        </w:rPr>
        <w:t>Статья "Использование информационно-коммуникационных технологий в работе учителя начальных классов</w:t>
      </w:r>
      <w:r w:rsidRPr="004C293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4C2931" w:rsidRPr="004C2931" w:rsidRDefault="004C2931" w:rsidP="004C29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93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Компьютеры</w:t>
      </w:r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интенсивно вторгаются в нашу жизнь. Каждый современный образованный человек, тем более современный учитель должен иметь хотя бы элементарные знания, умения и навыки работы на ПК, т. е. быть информационно компетентным.</w:t>
      </w:r>
    </w:p>
    <w:p w:rsidR="004C2931" w:rsidRPr="004C2931" w:rsidRDefault="004C2931" w:rsidP="004C29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93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Введение раннего изучения</w:t>
      </w:r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информационно-коммуникационных технологий в образовательный процесс обусловлено требованиями нового государственного образовательного стандарта начального общего образования.</w:t>
      </w:r>
    </w:p>
    <w:p w:rsidR="004C2931" w:rsidRPr="004C2931" w:rsidRDefault="004C2931" w:rsidP="004C29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93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Использование компьютера в учебном процессе</w:t>
      </w:r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– (внедрение новых информационных технологий) – это попытка предложить один из путей, могущих интенсифицировать учебный процесс, оптимизировать его, поднять интерес школьников к изучению предмета, реализовать идеи развивающего обучения, повысить темп урока, увеличить объём самостоятельной работы. Способствует развитию логического мышления, интеллектуальной и творческой одаренности, культуры умственного труда, формированию навыков самостоятельной работы, а также оказывает существенное влияние на мотивационную сферу учебного процесса, его </w:t>
      </w:r>
      <w:proofErr w:type="spellStart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деятельностную</w:t>
      </w:r>
      <w:proofErr w:type="spellEnd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структуру.</w:t>
      </w:r>
    </w:p>
    <w:p w:rsidR="004C2931" w:rsidRPr="004C2931" w:rsidRDefault="004C2931" w:rsidP="004C29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Компьютер — оперативное </w:t>
      </w:r>
      <w:r w:rsidRPr="004C293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средство наглядности</w:t>
      </w:r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 обучении, </w:t>
      </w:r>
      <w:r w:rsidRPr="004C293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помощник</w:t>
      </w:r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 отработке практических умений учащихся, в организации и проведении опроса и контроля школьников, а также контроля и оценки домашних заданий, в работе со схемами, таблицами, графиками, условными обозначениями и т. д., в редактировании текстов и исправлении ошибок в творческих работах учащихся.</w:t>
      </w:r>
    </w:p>
    <w:p w:rsidR="004C2931" w:rsidRPr="004C2931" w:rsidRDefault="004C2931" w:rsidP="004C29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93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Использование в обучении информационных и коммуникационных технологий позволяет:</w:t>
      </w:r>
    </w:p>
    <w:p w:rsidR="004C2931" w:rsidRPr="004C2931" w:rsidRDefault="004C2931" w:rsidP="004C29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</w:t>
      </w:r>
      <w:proofErr w:type="gramEnd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 учащихся навыки исследовательской деятельности, творческие способности;</w:t>
      </w:r>
    </w:p>
    <w:p w:rsidR="004C2931" w:rsidRPr="004C2931" w:rsidRDefault="004C2931" w:rsidP="004C29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усилить</w:t>
      </w:r>
      <w:proofErr w:type="gramEnd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мотивацию учения;</w:t>
      </w:r>
    </w:p>
    <w:p w:rsidR="004C2931" w:rsidRPr="004C2931" w:rsidRDefault="004C2931" w:rsidP="004C29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сформировать</w:t>
      </w:r>
      <w:proofErr w:type="gramEnd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 школьников умение работать с информацией, развить коммуникативные способности;</w:t>
      </w:r>
    </w:p>
    <w:p w:rsidR="004C2931" w:rsidRPr="004C2931" w:rsidRDefault="004C2931" w:rsidP="004C29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активно</w:t>
      </w:r>
      <w:proofErr w:type="gramEnd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вовлекать учащихся в учебный процесс;</w:t>
      </w:r>
    </w:p>
    <w:p w:rsidR="004C2931" w:rsidRPr="004C2931" w:rsidRDefault="004C2931" w:rsidP="004C29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качественно</w:t>
      </w:r>
      <w:proofErr w:type="gramEnd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изменить контроль за деятельностью учащихся;</w:t>
      </w:r>
    </w:p>
    <w:p w:rsidR="004C2931" w:rsidRPr="004C2931" w:rsidRDefault="004C2931" w:rsidP="004C29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приобщение</w:t>
      </w:r>
      <w:proofErr w:type="gramEnd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школьника к достижениям информационного общества.</w:t>
      </w:r>
    </w:p>
    <w:p w:rsidR="004C2931" w:rsidRPr="004C2931" w:rsidRDefault="004C2931" w:rsidP="004C29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Процесс обучения станет наиболее эффективным, если наряду с устной и письменной речью будет использован потенциал компьютера. У младших школьников наиболее развито наглядно – образное и наглядно – действенное мышление. Поэтому наглядный материал, технические средства обучения, мультимедиа системы и проекционное оборудование позволяют задействовать все каналы восприятия учебной информации (визуальный, кинетический, аудиальный), и это, несомненно, повышает качество усвоения учебного материала, т.к. прежде всего влияют на начальный этап процесса усвоения знаний – этап ощущения и восприятия. Полученные с помощью экранно-звуковых образов знания обеспечивают в дальнейшем переход к более высокой ступени познания – понятиям и теоретическим выводам.</w:t>
      </w:r>
    </w:p>
    <w:p w:rsidR="004C2931" w:rsidRPr="004C2931" w:rsidRDefault="004C2931" w:rsidP="004C29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93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Основные организационные модели использования ИКТ в образовательном процессе начальной школы:</w:t>
      </w:r>
    </w:p>
    <w:p w:rsidR="004C2931" w:rsidRPr="004C2931" w:rsidRDefault="004C2931" w:rsidP="004C29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компьютерный</w:t>
      </w:r>
      <w:proofErr w:type="gramEnd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класс;</w:t>
      </w:r>
    </w:p>
    <w:p w:rsidR="004C2931" w:rsidRPr="004C2931" w:rsidRDefault="004C2931" w:rsidP="004C29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один</w:t>
      </w:r>
      <w:proofErr w:type="gramEnd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компьютер в классе на рабочем месте учителя, подключенный к проектору;</w:t>
      </w:r>
    </w:p>
    <w:p w:rsidR="004C2931" w:rsidRPr="004C2931" w:rsidRDefault="004C2931" w:rsidP="004C29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компьютер</w:t>
      </w:r>
      <w:proofErr w:type="gramEnd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 библиотеке школы;</w:t>
      </w:r>
    </w:p>
    <w:p w:rsidR="004C2931" w:rsidRPr="004C2931" w:rsidRDefault="004C2931" w:rsidP="004C29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один</w:t>
      </w:r>
      <w:proofErr w:type="gramEnd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— пять компьютеров в рабочей зоне класса;</w:t>
      </w:r>
    </w:p>
    <w:p w:rsidR="004C2931" w:rsidRPr="004C2931" w:rsidRDefault="004C2931" w:rsidP="004C29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компьютер</w:t>
      </w:r>
      <w:proofErr w:type="gramEnd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 учащегося дома.</w:t>
      </w:r>
    </w:p>
    <w:p w:rsidR="004C2931" w:rsidRPr="004C2931" w:rsidRDefault="004C2931" w:rsidP="004C29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93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Компьютерный класс.</w:t>
      </w:r>
    </w:p>
    <w:p w:rsidR="004C2931" w:rsidRPr="004C2931" w:rsidRDefault="004C2931" w:rsidP="004C29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Основное достоинство такой организационной модели заключается в том, что именно в ней можно использовать компьютер без разрушения существующей классно — урочной модели.</w:t>
      </w:r>
    </w:p>
    <w:p w:rsidR="004C2931" w:rsidRPr="004C2931" w:rsidRDefault="004C2931" w:rsidP="004C29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93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Один компьютер в классе на рабочем месте учителя, подключенный к проектору или телевизору.</w:t>
      </w:r>
    </w:p>
    <w:p w:rsidR="004C2931" w:rsidRPr="004C2931" w:rsidRDefault="004C2931" w:rsidP="004C29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 этой модели компьютер является, прежде всего, современной многофункциональной школьной доской. Он позволяет поднять уровень наглядности в учебном процессе. Компьютер с проектором позволяет осуществить демонстрации с обратной связью, когда учитель или ученик могут участвовать в происходящем на экране процессе с помощью управления процессом посредством компьютера.</w:t>
      </w:r>
    </w:p>
    <w:p w:rsidR="004C2931" w:rsidRPr="004C2931" w:rsidRDefault="004C2931" w:rsidP="004C29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93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Компьютер в библиотеке школы.</w:t>
      </w:r>
    </w:p>
    <w:p w:rsidR="004C2931" w:rsidRPr="004C2931" w:rsidRDefault="004C2931" w:rsidP="004C29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Данная модель предполагает индивидуальную или групповую самостоятельную деятельность учащихся в ходе подготовки домашнего задания и самостоятельных работ, совместно с наставником или учителем.</w:t>
      </w:r>
    </w:p>
    <w:p w:rsidR="004C2931" w:rsidRPr="004C2931" w:rsidRDefault="004C2931" w:rsidP="004C29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93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Один – пять компьютеров в рабочей зоне класса.</w:t>
      </w:r>
    </w:p>
    <w:p w:rsidR="004C2931" w:rsidRPr="004C2931" w:rsidRDefault="004C2931" w:rsidP="004C29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Такая модель позволяет в значительной мере использовать индивидуальный подход в работе с учащимися. Индивидуальная деятельность за компьютером может быть использована в работе со слабыми учащимися, например, для обработки определенных навыков; в работе с сильными учащимися, например, для индивидуального исследования различных учебных моделей или создания мультимедиа сочинения; в групповой работе.</w:t>
      </w:r>
    </w:p>
    <w:p w:rsidR="004C2931" w:rsidRPr="004C2931" w:rsidRDefault="004C2931" w:rsidP="004C29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93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Компьютер у учащегося дома.</w:t>
      </w:r>
    </w:p>
    <w:p w:rsidR="004C2931" w:rsidRPr="004C2931" w:rsidRDefault="004C2931" w:rsidP="004C29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 данной модели, когда компьютер приобретается в дом именно для ребёнка, большую роль играют электронные учебные материалы – </w:t>
      </w:r>
      <w:proofErr w:type="spellStart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медиатека</w:t>
      </w:r>
      <w:proofErr w:type="spellEnd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4C2931" w:rsidRPr="004C2931" w:rsidRDefault="004C2931" w:rsidP="004C29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93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Какова же роль учителя на уроке с использованием ПК</w:t>
      </w:r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 – организатор всего урока и консультант.</w:t>
      </w:r>
    </w:p>
    <w:p w:rsidR="004C2931" w:rsidRPr="004C2931" w:rsidRDefault="004C2931" w:rsidP="004C29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Компьютер </w:t>
      </w:r>
      <w:r w:rsidRPr="004C293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не заменяет</w:t>
      </w:r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учителя или учебник, но коренным образом изменит характер педагогической деятельности. </w:t>
      </w:r>
      <w:r w:rsidRPr="004C293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Введение ПК в учебный процесс</w:t>
      </w:r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расширяет возможности преподавателя, обеспечивает его такими средствами, которые позволяет решать не решавшие ранее проблемы, например:</w:t>
      </w:r>
    </w:p>
    <w:p w:rsidR="004C2931" w:rsidRPr="004C2931" w:rsidRDefault="004C2931" w:rsidP="004C29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совершенствование</w:t>
      </w:r>
      <w:proofErr w:type="gramEnd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организации преподавания, повышение индивидуализации обучения (максимум работы с каждым учащимся);</w:t>
      </w:r>
    </w:p>
    <w:p w:rsidR="004C2931" w:rsidRPr="004C2931" w:rsidRDefault="004C2931" w:rsidP="004C29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компьютеры</w:t>
      </w:r>
      <w:proofErr w:type="gramEnd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могут помочь там, где учитель “не может разорваться” (ликвидация пробелов, возникших из-за пропуска уроков);</w:t>
      </w:r>
    </w:p>
    <w:p w:rsidR="004C2931" w:rsidRPr="004C2931" w:rsidRDefault="004C2931" w:rsidP="004C29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повышение</w:t>
      </w:r>
      <w:proofErr w:type="gramEnd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продуктивности самоподготовки после уроков;</w:t>
      </w:r>
    </w:p>
    <w:p w:rsidR="004C2931" w:rsidRPr="004C2931" w:rsidRDefault="004C2931" w:rsidP="004C29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средство</w:t>
      </w:r>
      <w:proofErr w:type="gramEnd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индивидуализации работы самого учителя (компьютер — хранилище результатов творческой деятельности педагога: придуманных им интересных заданий и упражнений — всего того, что отсутствует в стандартных учебниках и что представляет ценность для других педагогов);</w:t>
      </w:r>
    </w:p>
    <w:p w:rsidR="004C2931" w:rsidRPr="004C2931" w:rsidRDefault="004C2931" w:rsidP="004C29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ускоряет</w:t>
      </w:r>
      <w:proofErr w:type="gramEnd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тиражирование и доступ ко всему тому, что накоплено в педагогической практике;</w:t>
      </w:r>
    </w:p>
    <w:p w:rsidR="004C2931" w:rsidRPr="004C2931" w:rsidRDefault="004C2931" w:rsidP="004C29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возможность</w:t>
      </w:r>
      <w:proofErr w:type="gramEnd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собрать данные по индивидуальной и коллективной динамике процесса обучения. Информация будет полной, регулярной.</w:t>
      </w:r>
    </w:p>
    <w:p w:rsidR="004C2931" w:rsidRPr="004C2931" w:rsidRDefault="004C2931" w:rsidP="004C29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 настоящее время уже имеется значительный список всевозможных обучающих программ, к тому же сопровождаемых и методическим материалом, необходимым учителю. Естественно, каждая программа имеет свои недостатки, однако сам факт их существования свидетельствует о том, что они востребованы и имеют несомненную ценность.</w:t>
      </w:r>
    </w:p>
    <w:p w:rsidR="004C2931" w:rsidRPr="004C2931" w:rsidRDefault="004C2931" w:rsidP="004C29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 уроках учитель может использовать различные виды компьютерных программ:</w:t>
      </w:r>
    </w:p>
    <w:p w:rsidR="004C2931" w:rsidRPr="004C2931" w:rsidRDefault="004C2931" w:rsidP="004C29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1. </w:t>
      </w:r>
      <w:r w:rsidRPr="004C293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Учебные (наставнические) программы</w:t>
      </w:r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используются преимущественно при объяснении нового материала для максимального его усвоения.</w:t>
      </w:r>
    </w:p>
    <w:p w:rsidR="004C2931" w:rsidRPr="004C2931" w:rsidRDefault="004C2931" w:rsidP="004C29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2. </w:t>
      </w:r>
      <w:r w:rsidRPr="004C293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Программы-тренажеры</w:t>
      </w:r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для формирования и закрепления умений и навыков, а также для самоподготовки учащихся. Используются эти программы, когда теоретический материал обучаемыми уже усвоен.</w:t>
      </w:r>
    </w:p>
    <w:p w:rsidR="004C2931" w:rsidRPr="004C2931" w:rsidRDefault="004C2931" w:rsidP="004C29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3. </w:t>
      </w:r>
      <w:r w:rsidRPr="004C293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Контролирующие программы</w:t>
      </w:r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для контроля определенного уровня знаний и умений. Этот тип программ представлен разнообразными проверочными заданиями, в том числе в тестовой форме.</w:t>
      </w:r>
    </w:p>
    <w:p w:rsidR="004C2931" w:rsidRPr="004C2931" w:rsidRDefault="004C2931" w:rsidP="004C29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4. </w:t>
      </w:r>
      <w:r w:rsidRPr="004C293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Демонстрационные программы</w:t>
      </w:r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для наглядной демонстрации учебного материала описательного характера, разнообразных наглядных пособий (картины, фотографии, видеофрагменты).</w:t>
      </w:r>
    </w:p>
    <w:p w:rsidR="004C2931" w:rsidRPr="004C2931" w:rsidRDefault="004C2931" w:rsidP="004C29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5. </w:t>
      </w:r>
      <w:r w:rsidRPr="004C293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Информационно – справочные программы</w:t>
      </w:r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для вывода необходимой информации с подключением к образовательным ресурсам Интернета.</w:t>
      </w:r>
    </w:p>
    <w:p w:rsidR="004C2931" w:rsidRPr="004C2931" w:rsidRDefault="004C2931" w:rsidP="004C29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</w:t>
      </w:r>
      <w:r w:rsidRPr="004C293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Мультимедиа-учебники</w:t>
      </w:r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комплексные программы, сочетающие в себе большинство элементов перечисленных видов программ.</w:t>
      </w:r>
    </w:p>
    <w:p w:rsidR="004C2931" w:rsidRPr="004C2931" w:rsidRDefault="004C2931" w:rsidP="004C29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Таким образом, информационно-коммуникативные технологии могут существенно повысить эффективность образовательного процесса, решить стоящие перед образовательным учреждением задачи воспитания всесторонне развитой, творчески свободной личности.</w:t>
      </w:r>
    </w:p>
    <w:p w:rsidR="004C2931" w:rsidRPr="004C2931" w:rsidRDefault="004C2931" w:rsidP="004C29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 уроках, в том числе и литературном чтении, в зависимости от его целей, используются разнообразные дидактические средства обучения, разработанные с помощью программных продуктов пакета MS </w:t>
      </w:r>
      <w:proofErr w:type="spellStart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Office</w:t>
      </w:r>
      <w:proofErr w:type="spellEnd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корпорации </w:t>
      </w:r>
      <w:proofErr w:type="spellStart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Microsoft</w:t>
      </w:r>
      <w:proofErr w:type="spellEnd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4C2931" w:rsidRPr="004C2931" w:rsidRDefault="004C2931" w:rsidP="004C29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Использование цифровых ресурсов при объяснении нового материала:</w:t>
      </w:r>
    </w:p>
    <w:p w:rsidR="004C2931" w:rsidRPr="004C2931" w:rsidRDefault="004C2931" w:rsidP="004C29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презентации</w:t>
      </w:r>
      <w:proofErr w:type="gramEnd"/>
    </w:p>
    <w:p w:rsidR="004C2931" w:rsidRPr="004C2931" w:rsidRDefault="004C2931" w:rsidP="004C29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информационные</w:t>
      </w:r>
      <w:proofErr w:type="gramEnd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Интернет – сайты</w:t>
      </w:r>
    </w:p>
    <w:p w:rsidR="004C2931" w:rsidRPr="004C2931" w:rsidRDefault="004C2931" w:rsidP="004C29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информационные</w:t>
      </w:r>
      <w:proofErr w:type="gramEnd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ресурсы на дисках</w:t>
      </w:r>
    </w:p>
    <w:p w:rsidR="004C2931" w:rsidRPr="004C2931" w:rsidRDefault="004C2931" w:rsidP="004C29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2) Использование </w:t>
      </w:r>
      <w:proofErr w:type="spellStart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ЦОРов</w:t>
      </w:r>
      <w:proofErr w:type="spellEnd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 отработке и закреплении навыков:</w:t>
      </w:r>
    </w:p>
    <w:p w:rsidR="004C2931" w:rsidRPr="004C2931" w:rsidRDefault="004C2931" w:rsidP="004C29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компьютерные</w:t>
      </w:r>
      <w:proofErr w:type="gramEnd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обучающие программы;</w:t>
      </w:r>
    </w:p>
    <w:p w:rsidR="004C2931" w:rsidRPr="004C2931" w:rsidRDefault="004C2931" w:rsidP="004C29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компьютерные</w:t>
      </w:r>
      <w:proofErr w:type="gramEnd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тренажеры;</w:t>
      </w:r>
    </w:p>
    <w:p w:rsidR="004C2931" w:rsidRPr="004C2931" w:rsidRDefault="004C2931" w:rsidP="004C29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ребусы</w:t>
      </w:r>
      <w:proofErr w:type="gramEnd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4C2931" w:rsidRPr="004C2931" w:rsidRDefault="004C2931" w:rsidP="004C29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компьютерные</w:t>
      </w:r>
      <w:proofErr w:type="gramEnd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игры;</w:t>
      </w:r>
    </w:p>
    <w:p w:rsidR="004C2931" w:rsidRPr="004C2931" w:rsidRDefault="004C2931" w:rsidP="004C29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печатный</w:t>
      </w:r>
      <w:proofErr w:type="gramEnd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раздаточный материал (карточки, задания, схемы, таблицы, кроссворды без автоматической обработки результатов) – (цифровые таблицы);</w:t>
      </w:r>
    </w:p>
    <w:p w:rsidR="004C2931" w:rsidRPr="004C2931" w:rsidRDefault="004C2931" w:rsidP="004C29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печатный</w:t>
      </w:r>
      <w:proofErr w:type="gramEnd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иллюстративный материал.</w:t>
      </w:r>
    </w:p>
    <w:p w:rsidR="004C2931" w:rsidRPr="004C2931" w:rsidRDefault="004C2931" w:rsidP="004C29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3) Использование </w:t>
      </w:r>
      <w:proofErr w:type="spellStart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ЦОРов</w:t>
      </w:r>
      <w:proofErr w:type="spellEnd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этапе контроля знаний:</w:t>
      </w:r>
    </w:p>
    <w:p w:rsidR="004C2931" w:rsidRPr="004C2931" w:rsidRDefault="004C2931" w:rsidP="004C293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компьютерные</w:t>
      </w:r>
      <w:proofErr w:type="gramEnd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тесты (открытые, закрытые);</w:t>
      </w:r>
    </w:p>
    <w:p w:rsidR="004C2931" w:rsidRPr="004C2931" w:rsidRDefault="004C2931" w:rsidP="004C293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кроссворды</w:t>
      </w:r>
      <w:proofErr w:type="gramEnd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(с автоматической обработкой результата).</w:t>
      </w:r>
    </w:p>
    <w:p w:rsidR="004C2931" w:rsidRPr="004C2931" w:rsidRDefault="004C2931" w:rsidP="004C29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4) Использование </w:t>
      </w:r>
      <w:proofErr w:type="spellStart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ЦОРов</w:t>
      </w:r>
      <w:proofErr w:type="spellEnd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для самостоятельной работы учащихся</w:t>
      </w:r>
    </w:p>
    <w:p w:rsidR="004C2931" w:rsidRPr="004C2931" w:rsidRDefault="004C2931" w:rsidP="004C293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цифровые</w:t>
      </w:r>
      <w:proofErr w:type="gramEnd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энциклопедии;</w:t>
      </w:r>
    </w:p>
    <w:p w:rsidR="004C2931" w:rsidRPr="004C2931" w:rsidRDefault="004C2931" w:rsidP="004C293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словари</w:t>
      </w:r>
      <w:proofErr w:type="gramEnd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  <w:bookmarkStart w:id="0" w:name="_GoBack"/>
      <w:bookmarkEnd w:id="0"/>
    </w:p>
    <w:p w:rsidR="004C2931" w:rsidRPr="004C2931" w:rsidRDefault="004C2931" w:rsidP="004C293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справочники</w:t>
      </w:r>
      <w:proofErr w:type="gramEnd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4C2931" w:rsidRPr="004C2931" w:rsidRDefault="004C2931" w:rsidP="004C293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таблицы</w:t>
      </w:r>
      <w:proofErr w:type="gramEnd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4C2931" w:rsidRPr="004C2931" w:rsidRDefault="004C2931" w:rsidP="004C293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шаблоны</w:t>
      </w:r>
      <w:proofErr w:type="gramEnd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4C2931" w:rsidRPr="004C2931" w:rsidRDefault="004C2931" w:rsidP="004C293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электронные</w:t>
      </w:r>
      <w:proofErr w:type="gramEnd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учебники;</w:t>
      </w:r>
    </w:p>
    <w:p w:rsidR="004C2931" w:rsidRPr="004C2931" w:rsidRDefault="004C2931" w:rsidP="004C293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интегрированные</w:t>
      </w:r>
      <w:proofErr w:type="gramEnd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задания.</w:t>
      </w:r>
    </w:p>
    <w:p w:rsidR="004C2931" w:rsidRPr="004C2931" w:rsidRDefault="004C2931" w:rsidP="004C29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5) Использование для исследовательской деятельности учащихся:</w:t>
      </w:r>
    </w:p>
    <w:p w:rsidR="004C2931" w:rsidRPr="004C2931" w:rsidRDefault="004C2931" w:rsidP="004C29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цифровые</w:t>
      </w:r>
      <w:proofErr w:type="gramEnd"/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естественнонаучные лаборатории;</w:t>
      </w:r>
    </w:p>
    <w:p w:rsidR="00301E58" w:rsidRPr="004C2931" w:rsidRDefault="004C2931" w:rsidP="004C29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9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Интернет.</w:t>
      </w:r>
    </w:p>
    <w:sectPr w:rsidR="00301E58" w:rsidRPr="004C2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668D2"/>
    <w:multiLevelType w:val="multilevel"/>
    <w:tmpl w:val="38BE3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7415D"/>
    <w:multiLevelType w:val="multilevel"/>
    <w:tmpl w:val="79CA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91D90"/>
    <w:multiLevelType w:val="multilevel"/>
    <w:tmpl w:val="CDC8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443C1"/>
    <w:multiLevelType w:val="multilevel"/>
    <w:tmpl w:val="2864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BC008B"/>
    <w:multiLevelType w:val="multilevel"/>
    <w:tmpl w:val="1F90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76058F"/>
    <w:multiLevelType w:val="multilevel"/>
    <w:tmpl w:val="E5C4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3073D8"/>
    <w:multiLevelType w:val="multilevel"/>
    <w:tmpl w:val="EF32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EC5357"/>
    <w:multiLevelType w:val="multilevel"/>
    <w:tmpl w:val="D498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347419"/>
    <w:multiLevelType w:val="multilevel"/>
    <w:tmpl w:val="5D10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31"/>
    <w:rsid w:val="00301E58"/>
    <w:rsid w:val="004C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90007-54FB-41D3-A8A3-39615CF5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29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9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C2931"/>
    <w:rPr>
      <w:color w:val="0000FF"/>
      <w:u w:val="single"/>
    </w:rPr>
  </w:style>
  <w:style w:type="character" w:styleId="a4">
    <w:name w:val="Emphasis"/>
    <w:basedOn w:val="a0"/>
    <w:uiPriority w:val="20"/>
    <w:qFormat/>
    <w:rsid w:val="004C2931"/>
    <w:rPr>
      <w:i/>
      <w:iCs/>
    </w:rPr>
  </w:style>
  <w:style w:type="paragraph" w:styleId="a5">
    <w:name w:val="Normal (Web)"/>
    <w:basedOn w:val="a"/>
    <w:uiPriority w:val="99"/>
    <w:semiHidden/>
    <w:unhideWhenUsed/>
    <w:rsid w:val="004C2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C29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0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9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2017-11-22T04:17:00Z</dcterms:created>
  <dcterms:modified xsi:type="dcterms:W3CDTF">2017-11-22T04:19:00Z</dcterms:modified>
</cp:coreProperties>
</file>