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"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тілі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әліпбиін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кириллицадан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латын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көшіру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туралы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Президентінің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2017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жылғы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26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қазандағы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№569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Жарлығына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ПҮАЖ-ы, № 50-51-52, 326-құжат)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мынадай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өзгеріс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енгізілсін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: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аталған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Жарлықпен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бекітілген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латын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негізделген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тілі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әліпбиі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осы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Жарлыққа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қосымшаға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сәйкес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жаңа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редакцияда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жазылсын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Осы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жарияланған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күнінен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бастап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қолданысқа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енгізіледі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", -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делінген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қаулыда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5A0E0EA" wp14:editId="70BDA0C4">
                <wp:extent cx="304800" cy="304800"/>
                <wp:effectExtent l="0" t="0" r="0" b="0"/>
                <wp:docPr id="14" name="AutoShape 23" descr="http://okg.kz/article/?id=12078&amp;slug=kazak-alipbiini-zha-a-n-skasy-bekitil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57C36" id="AutoShape 23" o:spid="_x0000_s1026" alt="http://okg.kz/article/?id=12078&amp;slug=kazak-alipbiini-zha-a-n-skasy-bekitil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odEN/gC&#10;AAAS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783AF3" w:rsidRPr="00783AF3" w:rsidRDefault="00783AF3" w:rsidP="00783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"&gt;</w:t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"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тілі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әліпбиін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кириллицадан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латын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көшіру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туралы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Президентінің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2017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жылғы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26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қазандағы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№569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Жарлығына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ПҮАЖ-ы, № 50-51-52, 326-құжат)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мынадай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өзгеріс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енгізілсін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: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аталған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Жарлықпен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бекітілген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латын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негізделген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тілі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әліпбиі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осы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Жарлыққа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қосымшаға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сәйкес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жаңа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редакцияда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жазылсын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Осы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жарияланған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күнінен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бастап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қолданысқа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енгізіледі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", -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делінген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қаулыда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7E14EF8" wp14:editId="01F8EAE0">
                <wp:extent cx="304800" cy="304800"/>
                <wp:effectExtent l="0" t="0" r="0" b="0"/>
                <wp:docPr id="13" name="AutoShape 24" descr="http://okg.kz/article/?id=12078&amp;slug=kazak-alipbiini-zha-a-n-skasy-bekitil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E6C4E" id="AutoShape 24" o:spid="_x0000_s1026" alt="http://okg.kz/article/?id=12078&amp;slug=kazak-alipbiini-zha-a-n-skasy-bekitil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zekWPgC&#10;AAAS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783AF3" w:rsidRPr="00783AF3" w:rsidRDefault="00783AF3" w:rsidP="00783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"/&gt;</w:t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"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тілі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әліпбиін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кириллицадан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латын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көшіру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туралы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Президентінің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2017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жылғы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26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қазандағы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№569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Жарлығына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ПҮАЖ-ы, № 50-51-52, 326-құжат)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мынадай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өзгеріс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енгізілсін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: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аталған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Жарлықпен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бекітілген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латын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негізделген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қазақ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тілі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әліпбиі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осы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Жарлыққа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қосымшаға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сәйкес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жаңа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редакцияда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жазылсын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83AF3" w:rsidRPr="00783AF3" w:rsidRDefault="00783AF3" w:rsidP="00783AF3">
      <w:pPr>
        <w:spacing w:after="15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Осы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Жарлық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жарияланған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күнінен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бастап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қолданысқа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енгізіледі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", -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делінген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қаулыда</w:t>
      </w:r>
      <w:proofErr w:type="spellEnd"/>
      <w:r w:rsidRPr="00783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83AF3" w:rsidRDefault="00783AF3" w:rsidP="00783AF3">
      <w:pPr>
        <w:shd w:val="clear" w:color="auto" w:fill="FFFFFF"/>
        <w:spacing w:before="225" w:after="375" w:line="540" w:lineRule="atLeast"/>
        <w:outlineLvl w:val="2"/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</w:pPr>
      <w:bookmarkStart w:id="0" w:name="_GoBack"/>
      <w:bookmarkEnd w:id="0"/>
    </w:p>
    <w:p w:rsidR="00783AF3" w:rsidRDefault="00783AF3" w:rsidP="00783AF3">
      <w:pPr>
        <w:shd w:val="clear" w:color="auto" w:fill="FFFFFF"/>
        <w:spacing w:before="225" w:after="375" w:line="540" w:lineRule="atLeast"/>
        <w:outlineLvl w:val="2"/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</w:pPr>
    </w:p>
    <w:p w:rsidR="00783AF3" w:rsidRPr="00783AF3" w:rsidRDefault="00783AF3" w:rsidP="00783AF3">
      <w:pPr>
        <w:shd w:val="clear" w:color="auto" w:fill="FFFFFF"/>
        <w:spacing w:before="225" w:after="375" w:line="540" w:lineRule="atLeast"/>
        <w:outlineLvl w:val="2"/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</w:pPr>
      <w:proofErr w:type="spellStart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>Қазақ</w:t>
      </w:r>
      <w:proofErr w:type="spellEnd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 xml:space="preserve"> </w:t>
      </w:r>
      <w:proofErr w:type="spellStart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>әліпбиінің</w:t>
      </w:r>
      <w:proofErr w:type="spellEnd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 xml:space="preserve"> </w:t>
      </w:r>
      <w:proofErr w:type="spellStart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>жаңа</w:t>
      </w:r>
      <w:proofErr w:type="spellEnd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 xml:space="preserve"> </w:t>
      </w:r>
      <w:proofErr w:type="spellStart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>нұсқасы</w:t>
      </w:r>
      <w:proofErr w:type="spellEnd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 xml:space="preserve"> </w:t>
      </w:r>
      <w:proofErr w:type="spellStart"/>
      <w:r w:rsidRPr="00783AF3">
        <w:rPr>
          <w:rFonts w:ascii="Old Standard TT" w:eastAsia="Times New Roman" w:hAnsi="Old Standard TT" w:cs="Times New Roman"/>
          <w:b/>
          <w:bCs/>
          <w:color w:val="000000"/>
          <w:sz w:val="54"/>
          <w:szCs w:val="54"/>
          <w:lang w:eastAsia="ru-RU"/>
        </w:rPr>
        <w:t>бекітілді</w:t>
      </w:r>
      <w:proofErr w:type="spellEnd"/>
    </w:p>
    <w:p w:rsidR="00783AF3" w:rsidRPr="00783AF3" w:rsidRDefault="00783AF3" w:rsidP="00783AF3">
      <w:pPr>
        <w:shd w:val="clear" w:color="auto" w:fill="FFFFFF"/>
        <w:spacing w:after="0" w:line="570" w:lineRule="atLeast"/>
        <w:jc w:val="center"/>
        <w:rPr>
          <w:rFonts w:ascii="Old Standard TT" w:eastAsia="Times New Roman" w:hAnsi="Old Standard TT" w:cs="Tahoma"/>
          <w:b/>
          <w:i/>
          <w:iCs/>
          <w:color w:val="0D0D0D" w:themeColor="text1" w:themeTint="F2"/>
          <w:sz w:val="90"/>
          <w:szCs w:val="90"/>
          <w:lang w:eastAsia="ru-RU"/>
        </w:rPr>
      </w:pPr>
      <w:r w:rsidRPr="00783AF3">
        <w:rPr>
          <w:rFonts w:ascii="Old Standard TT" w:eastAsia="Times New Roman" w:hAnsi="Old Standard TT" w:cs="Tahoma"/>
          <w:b/>
          <w:i/>
          <w:iCs/>
          <w:color w:val="0D0D0D" w:themeColor="text1" w:themeTint="F2"/>
          <w:sz w:val="27"/>
          <w:szCs w:val="27"/>
          <w:lang w:eastAsia="ru-RU"/>
        </w:rPr>
        <w:lastRenderedPageBreak/>
        <w:t>Ақпан</w:t>
      </w:r>
      <w:r w:rsidRPr="00783AF3">
        <w:rPr>
          <w:rFonts w:ascii="Old Standard TT" w:eastAsia="Times New Roman" w:hAnsi="Old Standard TT" w:cs="Tahoma"/>
          <w:b/>
          <w:i/>
          <w:iCs/>
          <w:color w:val="0D0D0D" w:themeColor="text1" w:themeTint="F2"/>
          <w:sz w:val="90"/>
          <w:szCs w:val="90"/>
          <w:lang w:eastAsia="ru-RU"/>
        </w:rPr>
        <w:t>20</w:t>
      </w:r>
      <w:r w:rsidRPr="00783AF3">
        <w:rPr>
          <w:rFonts w:ascii="Old Standard TT" w:eastAsia="Times New Roman" w:hAnsi="Old Standard TT" w:cs="Tahoma"/>
          <w:b/>
          <w:i/>
          <w:iCs/>
          <w:color w:val="0D0D0D" w:themeColor="text1" w:themeTint="F2"/>
          <w:sz w:val="45"/>
          <w:szCs w:val="45"/>
          <w:lang w:eastAsia="ru-RU"/>
        </w:rPr>
        <w:t>/</w:t>
      </w:r>
      <w:r w:rsidRPr="00783AF3">
        <w:rPr>
          <w:rFonts w:ascii="Old Standard TT" w:eastAsia="Times New Roman" w:hAnsi="Old Standard TT" w:cs="Tahoma"/>
          <w:b/>
          <w:i/>
          <w:iCs/>
          <w:color w:val="0D0D0D" w:themeColor="text1" w:themeTint="F2"/>
          <w:sz w:val="27"/>
          <w:szCs w:val="27"/>
          <w:lang w:eastAsia="ru-RU"/>
        </w:rPr>
        <w:t> 2018</w:t>
      </w:r>
    </w:p>
    <w:p w:rsidR="00783AF3" w:rsidRPr="00783AF3" w:rsidRDefault="00783AF3" w:rsidP="00783AF3">
      <w:pPr>
        <w:shd w:val="clear" w:color="auto" w:fill="FFFFFF"/>
        <w:spacing w:before="300" w:after="0" w:line="240" w:lineRule="auto"/>
        <w:rPr>
          <w:rFonts w:ascii="Tahoma" w:eastAsia="Times New Roman" w:hAnsi="Tahoma" w:cs="Times New Roman"/>
          <w:color w:val="000000"/>
          <w:sz w:val="21"/>
          <w:szCs w:val="21"/>
          <w:lang w:eastAsia="ru-RU"/>
        </w:rPr>
      </w:pPr>
      <w:r w:rsidRPr="00783AF3">
        <w:rPr>
          <w:rFonts w:ascii="Old Standard TT" w:eastAsia="Times New Roman" w:hAnsi="Old Standard TT" w:cs="Tahoma"/>
          <w:i/>
          <w:iCs/>
          <w:color w:val="060607"/>
          <w:sz w:val="18"/>
          <w:szCs w:val="18"/>
          <w:lang w:eastAsia="ru-RU"/>
        </w:rPr>
        <w:t>БӨЛІСІҢІЗ</w:t>
      </w:r>
    </w:p>
    <w:p w:rsidR="00783AF3" w:rsidRPr="00783AF3" w:rsidRDefault="00783AF3" w:rsidP="00783A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F3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18E6C729" wp14:editId="6CAB0D17">
            <wp:extent cx="6143625" cy="4962525"/>
            <wp:effectExtent l="0" t="0" r="9525" b="9525"/>
            <wp:docPr id="1" name="Рисунок 1" descr="http://okg.kz/image/?id=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g.kz/image/?id=120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F3" w:rsidRPr="00783AF3" w:rsidRDefault="00783AF3" w:rsidP="00783AF3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ҚР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президенті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Н.Назарбаев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латын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негізіндегі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әліпбиінің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жаңа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нұсқасын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бекітті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-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хабарлайды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Ақорда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сайты.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Елбасы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тілі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әліпбиін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кириллицадан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латын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көшіру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туралы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Президентінің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2017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жылғы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26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қазандағы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№569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Жарлығына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өзгеріс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енгізу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туралы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ҚАУЛЫ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жариялады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83AF3" w:rsidRPr="00783AF3" w:rsidRDefault="00783AF3" w:rsidP="00783AF3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83AF3" w:rsidRPr="00783AF3" w:rsidRDefault="00783AF3" w:rsidP="00783AF3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"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тілі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әліпбиін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кириллицадан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латын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көшіру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туралы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Президентінің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2017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жылғы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26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қазандағы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№569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Жарлығына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Қазақстан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Республикасы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ПҮАЖ-ы, № 50-51-52, 326-құжат)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мынадай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өзгеріс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енгізілсін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аталған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Жарлықпен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бекітілген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латын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графикасына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негізделген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қазақ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тілі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әліпбиі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осы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Жарлыққа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қосымшаға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сәйкес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жаңа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редакцияда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жазылсын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83AF3" w:rsidRPr="00783AF3" w:rsidRDefault="00783AF3" w:rsidP="00783AF3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Осы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Жарлық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жарияланған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күнінен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бастап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қолданысқа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енгізіледі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", -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делінген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қаулыда</w:t>
      </w:r>
      <w:proofErr w:type="spellEnd"/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83A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783AF3" w:rsidRPr="00783AF3" w:rsidRDefault="00783AF3" w:rsidP="00783AF3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3AF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68733C78" wp14:editId="536A072D">
            <wp:extent cx="4572000" cy="5715000"/>
            <wp:effectExtent l="0" t="0" r="0" b="0"/>
            <wp:docPr id="2" name="Рисунок 2" descr="http://okg.kz/images/sampledata/park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g.kz/images/sampledata/parks/%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F3" w:rsidRPr="00783AF3" w:rsidRDefault="00783AF3" w:rsidP="00783AF3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3AF3">
        <w:rPr>
          <w:rFonts w:ascii="Arial" w:eastAsia="Times New Roman" w:hAnsi="Arial" w:cs="Arial"/>
          <w:caps/>
          <w:color w:val="999999"/>
          <w:sz w:val="17"/>
          <w:szCs w:val="17"/>
          <w:lang w:eastAsia="ru-RU"/>
        </w:rPr>
        <w:t>БҰЛ МАТЕРИАЛМЕН БӨЛІСІҢІЗ</w:t>
      </w:r>
    </w:p>
    <w:p w:rsidR="000E4667" w:rsidRDefault="000E4667"/>
    <w:sectPr w:rsidR="000E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Standard 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F3"/>
    <w:rsid w:val="000E4667"/>
    <w:rsid w:val="007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D399-F45E-40D5-86BA-56296A8B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6933">
                  <w:marLeft w:val="0"/>
                  <w:marRight w:val="0"/>
                  <w:marTop w:val="19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6" w:space="23" w:color="DDDDDD"/>
                    <w:right w:val="none" w:sz="0" w:space="0" w:color="auto"/>
                  </w:divBdr>
                  <w:divsChild>
                    <w:div w:id="517963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2018-02-20T14:01:00Z</dcterms:created>
  <dcterms:modified xsi:type="dcterms:W3CDTF">2018-02-20T14:06:00Z</dcterms:modified>
</cp:coreProperties>
</file>